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Arial" w:hAnsi="Arial" w:cs="Arial"/>
          <w:color w:val="333333"/>
          <w:sz w:val="28"/>
          <w:szCs w:val="28"/>
        </w:rPr>
      </w:pPr>
    </w:p>
    <w:p>
      <w:pPr>
        <w:spacing w:line="480" w:lineRule="exact"/>
        <w:ind w:firstLine="221" w:firstLineChars="50"/>
        <w:jc w:val="center"/>
        <w:rPr>
          <w:rFonts w:hint="eastAsia" w:ascii="Arial" w:hAnsi="Arial" w:cs="Arial"/>
          <w:b/>
          <w:color w:val="333333"/>
          <w:sz w:val="44"/>
          <w:szCs w:val="44"/>
        </w:rPr>
      </w:pPr>
    </w:p>
    <w:p>
      <w:pPr>
        <w:spacing w:line="480" w:lineRule="exact"/>
        <w:ind w:firstLine="221" w:firstLineChars="50"/>
        <w:jc w:val="center"/>
        <w:rPr>
          <w:rFonts w:hint="eastAsia" w:ascii="Arial" w:hAnsi="Arial" w:cs="Arial"/>
          <w:b/>
          <w:color w:val="333333"/>
          <w:sz w:val="44"/>
          <w:szCs w:val="44"/>
        </w:rPr>
      </w:pPr>
      <w:r>
        <w:rPr>
          <w:rFonts w:hint="eastAsia" w:ascii="Arial" w:hAnsi="Arial" w:cs="Arial"/>
          <w:b/>
          <w:color w:val="333333"/>
          <w:sz w:val="44"/>
          <w:szCs w:val="44"/>
        </w:rPr>
        <w:t>生命科学学院经费使用申报表</w:t>
      </w:r>
    </w:p>
    <w:p>
      <w:pPr>
        <w:spacing w:line="480" w:lineRule="exact"/>
        <w:rPr>
          <w:rFonts w:hint="eastAsia" w:ascii="Arial" w:hAnsi="Arial" w:cs="Arial"/>
          <w:color w:val="333333"/>
          <w:sz w:val="28"/>
          <w:szCs w:val="28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32"/>
        <w:gridCol w:w="1668"/>
        <w:gridCol w:w="1764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36" w:type="dxa"/>
            <w:noWrap w:val="0"/>
            <w:vAlign w:val="top"/>
          </w:tcPr>
          <w:p>
            <w:pPr>
              <w:spacing w:line="480" w:lineRule="exact"/>
              <w:ind w:firstLine="140" w:firstLineChars="50"/>
              <w:jc w:val="center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申报人</w:t>
            </w:r>
          </w:p>
          <w:p>
            <w:pPr>
              <w:spacing w:line="480" w:lineRule="exac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（工资号）</w:t>
            </w:r>
          </w:p>
        </w:tc>
        <w:tc>
          <w:tcPr>
            <w:tcW w:w="240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836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使用时间：</w:t>
            </w: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使用事由：</w:t>
            </w: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预算费用：</w:t>
            </w:r>
          </w:p>
          <w:p>
            <w:pPr>
              <w:spacing w:line="480" w:lineRule="exact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480" w:lineRule="exact"/>
              <w:ind w:firstLine="4620" w:firstLineChars="1650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申报人签名：</w:t>
            </w:r>
          </w:p>
          <w:p>
            <w:pPr>
              <w:spacing w:line="480" w:lineRule="exact"/>
              <w:ind w:firstLine="4620" w:firstLineChars="1650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 xml:space="preserve">                                 申报日期：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分管领导意见</w:t>
            </w:r>
          </w:p>
        </w:tc>
        <w:tc>
          <w:tcPr>
            <w:tcW w:w="6096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行政副院长意见</w:t>
            </w:r>
          </w:p>
        </w:tc>
        <w:tc>
          <w:tcPr>
            <w:tcW w:w="6096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268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Arial" w:hAnsi="Arial" w:cs="Arial"/>
                <w:color w:val="333333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33333"/>
                <w:sz w:val="28"/>
                <w:szCs w:val="28"/>
              </w:rPr>
              <w:t>院长意见</w:t>
            </w:r>
          </w:p>
        </w:tc>
        <w:tc>
          <w:tcPr>
            <w:tcW w:w="6096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281F"/>
    <w:rsid w:val="5E142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2019-11-14T01:49:00Z</dcterms:created>
  <dc:creator>Administrator</dc:creator>
  <cp:lastModifiedBy>Administrator</cp:lastModifiedBy>
  <dcterms:modified xsi:type="dcterms:W3CDTF">2019-11-14T01:49:21Z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